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5E38B62" w14:textId="0974BA5D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="00415EBB">
        <w:rPr>
          <w:rFonts w:cs="Times New Roman"/>
          <w:sz w:val="20"/>
          <w:szCs w:val="20"/>
          <w:lang w:eastAsia="pl-PL"/>
        </w:rPr>
        <w:t>Wrocław, dnia 06.12</w:t>
      </w:r>
      <w:r w:rsidRPr="00617E7D">
        <w:rPr>
          <w:rFonts w:cs="Times New Roman"/>
          <w:sz w:val="20"/>
          <w:szCs w:val="20"/>
          <w:lang w:eastAsia="pl-PL"/>
        </w:rPr>
        <w:t>.2021</w:t>
      </w:r>
      <w:r w:rsidR="00415EBB">
        <w:rPr>
          <w:rFonts w:cs="Times New Roman"/>
          <w:sz w:val="20"/>
          <w:szCs w:val="20"/>
          <w:lang w:eastAsia="pl-PL"/>
        </w:rPr>
        <w:t>r.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  <w:bookmarkStart w:id="3" w:name="_GoBack"/>
      <w:bookmarkEnd w:id="3"/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2F982B75" w14:textId="54BDC28F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 xml:space="preserve">Informacja </w:t>
      </w:r>
      <w:r w:rsidR="006B2B82">
        <w:rPr>
          <w:rFonts w:cs="Times New Roman"/>
          <w:b/>
          <w:bCs/>
          <w:lang w:eastAsia="pl-PL"/>
        </w:rPr>
        <w:t>z otwarcia ofert</w:t>
      </w: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554A8D38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 w:rsidRPr="001C24B3">
        <w:rPr>
          <w:rFonts w:eastAsia="Calibri" w:cs="Arial"/>
          <w:sz w:val="20"/>
          <w:szCs w:val="20"/>
        </w:rPr>
        <w:t>postępowania „</w:t>
      </w:r>
      <w:r w:rsidR="009F190B" w:rsidRPr="001C24B3">
        <w:rPr>
          <w:rFonts w:eastAsia="Calibri" w:cs="Arial"/>
          <w:sz w:val="20"/>
          <w:szCs w:val="20"/>
        </w:rPr>
        <w:t>Dostawa paliwa do samochodów i urządzeń Straży Miejskiej Wrocławia</w:t>
      </w:r>
      <w:r w:rsidRPr="001C24B3">
        <w:rPr>
          <w:rFonts w:eastAsia="Calibri" w:cs="Arial"/>
          <w:sz w:val="20"/>
          <w:szCs w:val="20"/>
        </w:rPr>
        <w:t>”</w:t>
      </w:r>
    </w:p>
    <w:p w14:paraId="1AC38E22" w14:textId="2AEA9316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</w:p>
    <w:p w14:paraId="04197143" w14:textId="328F1925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09ED9F28" w:rsidR="00617E7D" w:rsidRDefault="00617E7D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</w:t>
      </w:r>
      <w:r w:rsidR="009F190B">
        <w:rPr>
          <w:rFonts w:eastAsia="Calibri" w:cs="Arial"/>
          <w:sz w:val="20"/>
          <w:szCs w:val="20"/>
        </w:rPr>
        <w:t>jąc na podstawie art. 222 ust. 5</w:t>
      </w:r>
      <w:r w:rsidRPr="00617E7D">
        <w:rPr>
          <w:rFonts w:eastAsia="Calibri" w:cs="Arial"/>
          <w:sz w:val="20"/>
          <w:szCs w:val="20"/>
        </w:rPr>
        <w:t xml:space="preserve"> ustawy z 11 września 2019 r. – Prawo zamówień publicznych (Dz.U. poz. 2019 ze zm.), zamawiający informuje, że </w:t>
      </w:r>
      <w:r w:rsidR="009F190B">
        <w:rPr>
          <w:rFonts w:eastAsia="Calibri" w:cs="Arial"/>
          <w:sz w:val="20"/>
          <w:szCs w:val="20"/>
        </w:rPr>
        <w:t>w postępowaniu wpłynęła następująca oferta</w:t>
      </w:r>
      <w:r w:rsidR="006B2B82">
        <w:rPr>
          <w:rFonts w:eastAsia="Calibri" w:cs="Arial"/>
          <w:sz w:val="20"/>
          <w:szCs w:val="20"/>
        </w:rPr>
        <w:t>:</w:t>
      </w:r>
    </w:p>
    <w:p w14:paraId="74102BFA" w14:textId="77777777" w:rsidR="009F190B" w:rsidRDefault="009F190B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</w:p>
    <w:p w14:paraId="7BFF6545" w14:textId="52234853" w:rsidR="009F190B" w:rsidRDefault="009F190B" w:rsidP="009F190B">
      <w:pPr>
        <w:pStyle w:val="Akapitzlist"/>
        <w:numPr>
          <w:ilvl w:val="0"/>
          <w:numId w:val="11"/>
        </w:numPr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BIOESTRY SP.O.O.</w:t>
      </w:r>
    </w:p>
    <w:p w14:paraId="74328B9F" w14:textId="48FDF50D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56-200 Góra ul. Wincentego Witosa 7</w:t>
      </w:r>
    </w:p>
    <w:p w14:paraId="08553C7B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51AEE0AB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3CEDDE02" w14:textId="2AFFB26F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Cena za realizację zamówienia wynosi-231 284,00 zł.</w:t>
      </w:r>
    </w:p>
    <w:p w14:paraId="0F2DD41E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4397A0C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E6D1262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9670D13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716D52B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0A0B14E5" w14:textId="12752E41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 xml:space="preserve">Przewodniczący </w:t>
      </w:r>
    </w:p>
    <w:p w14:paraId="2AAEE432" w14:textId="65ABFA2A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  <w:t xml:space="preserve">               Komisji Przetargowej </w:t>
      </w:r>
    </w:p>
    <w:p w14:paraId="13F3BEFF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A227271" w14:textId="05C6A1A5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033F13D" w14:textId="53BA70C6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2853DF0" w14:textId="77777777" w:rsidR="006B2B82" w:rsidRP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sectPr w:rsidR="006B2B82" w:rsidRPr="006B2B82" w:rsidSect="00CB4B55">
      <w:headerReference w:type="default" r:id="rId9"/>
      <w:footerReference w:type="even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C0D42C" w14:textId="77777777" w:rsidR="00D863C9" w:rsidRDefault="00D863C9">
      <w:r>
        <w:separator/>
      </w:r>
    </w:p>
  </w:endnote>
  <w:endnote w:type="continuationSeparator" w:id="0">
    <w:p w14:paraId="22369B98" w14:textId="77777777" w:rsidR="00D863C9" w:rsidRDefault="00D8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FE683C" w14:textId="77777777" w:rsidR="00D863C9" w:rsidRDefault="00D863C9">
      <w:r>
        <w:separator/>
      </w:r>
    </w:p>
  </w:footnote>
  <w:footnote w:type="continuationSeparator" w:id="0">
    <w:p w14:paraId="0CED2637" w14:textId="77777777" w:rsidR="00D863C9" w:rsidRDefault="00D86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4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D863C9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3322324E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</w:p>
  <w:bookmarkEnd w:id="4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2043F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99F0545"/>
    <w:multiLevelType w:val="hybridMultilevel"/>
    <w:tmpl w:val="3648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9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24B3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76E5D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3D211F"/>
    <w:rsid w:val="004154E4"/>
    <w:rsid w:val="00415EBB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020E0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0241"/>
    <w:rsid w:val="00996A30"/>
    <w:rsid w:val="009C3700"/>
    <w:rsid w:val="009D1ED8"/>
    <w:rsid w:val="009F190B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3C9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039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AEDAF-8CBD-45F9-ACE7-24C784C5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2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545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Andrzej Janusz</cp:lastModifiedBy>
  <cp:revision>6</cp:revision>
  <cp:lastPrinted>2021-08-19T08:09:00Z</cp:lastPrinted>
  <dcterms:created xsi:type="dcterms:W3CDTF">2021-12-06T10:28:00Z</dcterms:created>
  <dcterms:modified xsi:type="dcterms:W3CDTF">2021-12-06T10:31:00Z</dcterms:modified>
</cp:coreProperties>
</file>